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7040" w:firstLineChars="2200"/>
        <w:jc w:val="left"/>
        <w:rPr>
          <w:rFonts w:hint="default" w:ascii="ＭＳ 明朝" w:hAnsi="ＭＳ 明朝" w:eastAsia="ＭＳ 明朝"/>
          <w:b w:val="1"/>
          <w:sz w:val="32"/>
        </w:rPr>
      </w:pPr>
      <w:r>
        <w:rPr>
          <w:rFonts w:hint="eastAsia" w:ascii="ＭＳ 明朝" w:hAnsi="ＭＳ 明朝" w:eastAsia="ＭＳ 明朝"/>
          <w:b w:val="1"/>
          <w:sz w:val="32"/>
          <w:bdr w:val="single" w:color="auto" w:sz="4" w:space="0"/>
        </w:rPr>
        <w:t>　記載例　</w:t>
      </w:r>
    </w:p>
    <w:p>
      <w:pPr>
        <w:pStyle w:val="0"/>
        <w:rPr>
          <w:rFonts w:hint="default" w:ascii="ＭＳ 明朝" w:hAnsi="ＭＳ 明朝" w:eastAsia="ＭＳ 明朝"/>
          <w:b w:val="1"/>
          <w:sz w:val="22"/>
        </w:rPr>
      </w:pPr>
      <w:r>
        <w:rPr>
          <w:rFonts w:hint="eastAsia" w:ascii="ＭＳ 明朝" w:hAnsi="ＭＳ 明朝" w:eastAsia="ＭＳ 明朝"/>
          <w:b w:val="1"/>
          <w:sz w:val="22"/>
        </w:rPr>
        <w:t>令和</w:t>
      </w:r>
      <w:r>
        <w:rPr>
          <w:rFonts w:hint="eastAsia" w:ascii="ＭＳ 明朝" w:hAnsi="ＭＳ 明朝" w:eastAsia="ＭＳ 明朝"/>
          <w:b w:val="1"/>
          <w:sz w:val="22"/>
          <w:u w:val="double" w:color="auto"/>
        </w:rPr>
        <w:t>　　</w:t>
      </w:r>
      <w:r>
        <w:rPr>
          <w:rFonts w:hint="eastAsia" w:ascii="ＭＳ 明朝" w:hAnsi="ＭＳ 明朝" w:eastAsia="ＭＳ 明朝"/>
          <w:b w:val="1"/>
          <w:sz w:val="22"/>
        </w:rPr>
        <w:t>年度　</w:t>
      </w:r>
      <w:r>
        <w:rPr>
          <w:rFonts w:hint="eastAsia" w:ascii="ＭＳ 明朝" w:hAnsi="ＭＳ 明朝" w:eastAsia="ＭＳ 明朝"/>
          <w:b w:val="1"/>
          <w:sz w:val="22"/>
          <w:u w:val="double" w:color="auto"/>
        </w:rPr>
        <w:t>　　　　　　</w:t>
      </w:r>
      <w:r>
        <w:rPr>
          <w:rFonts w:hint="eastAsia" w:ascii="ＭＳ 明朝" w:hAnsi="ＭＳ 明朝" w:eastAsia="ＭＳ 明朝"/>
          <w:b w:val="1"/>
          <w:sz w:val="22"/>
        </w:rPr>
        <w:t>集落協定　</w:t>
      </w:r>
      <w:r>
        <w:rPr>
          <w:rFonts w:hint="eastAsia" w:ascii="ＭＳ 明朝" w:hAnsi="ＭＳ 明朝" w:eastAsia="ＭＳ 明朝"/>
          <w:b w:val="1"/>
          <w:sz w:val="22"/>
          <w:bdr w:val="single" w:color="auto" w:sz="4" w:space="0"/>
        </w:rPr>
        <w:t xml:space="preserve"> </w:t>
      </w:r>
      <w:r>
        <w:rPr>
          <w:rFonts w:hint="eastAsia" w:ascii="ＭＳ 明朝" w:hAnsi="ＭＳ 明朝" w:eastAsia="ＭＳ 明朝"/>
          <w:b w:val="1"/>
          <w:sz w:val="22"/>
          <w:bdr w:val="single" w:color="auto" w:sz="4" w:space="0"/>
        </w:rPr>
        <w:t>ネットワーク化活動計画策定会議</w:t>
      </w:r>
      <w:r>
        <w:rPr>
          <w:rFonts w:hint="eastAsia" w:ascii="ＭＳ 明朝" w:hAnsi="ＭＳ 明朝" w:eastAsia="ＭＳ 明朝"/>
          <w:b w:val="1"/>
          <w:sz w:val="22"/>
          <w:bdr w:val="single" w:color="auto" w:sz="4" w:space="0"/>
        </w:rPr>
        <w:t xml:space="preserve"> </w:t>
      </w:r>
      <w:r>
        <w:rPr>
          <w:rFonts w:hint="eastAsia" w:ascii="ＭＳ 明朝" w:hAnsi="ＭＳ 明朝" w:eastAsia="ＭＳ 明朝"/>
          <w:b w:val="1"/>
          <w:sz w:val="22"/>
        </w:rPr>
        <w:t>　議事録</w:t>
      </w:r>
    </w:p>
    <w:p>
      <w:pPr>
        <w:pStyle w:val="0"/>
        <w:jc w:val="center"/>
        <w:rPr>
          <w:rFonts w:hint="default" w:ascii="ＭＳ 明朝" w:hAnsi="ＭＳ 明朝" w:eastAsia="ＭＳ 明朝"/>
          <w:b w:val="1"/>
          <w:sz w:val="22"/>
        </w:rPr>
      </w:pPr>
    </w:p>
    <w:tbl>
      <w:tblPr>
        <w:tblStyle w:val="22"/>
        <w:tblW w:w="8926" w:type="dxa"/>
        <w:tblInd w:w="0" w:type="dxa"/>
        <w:tblLayout w:type="fixed"/>
        <w:tblLook w:firstRow="1" w:lastRow="0" w:firstColumn="1" w:lastColumn="0" w:noHBand="0" w:noVBand="1" w:val="04A0"/>
      </w:tblPr>
      <w:tblGrid>
        <w:gridCol w:w="1129"/>
        <w:gridCol w:w="7797"/>
      </w:tblGrid>
      <w:tr>
        <w:trPr/>
        <w:tc>
          <w:tcPr>
            <w:tcW w:w="1129" w:type="dxa"/>
            <w:vAlign w:val="top"/>
          </w:tcPr>
          <w:p>
            <w:pPr>
              <w:pStyle w:val="0"/>
              <w:rPr>
                <w:rFonts w:hint="default" w:ascii="ＭＳ 明朝" w:hAnsi="ＭＳ 明朝" w:eastAsia="ＭＳ 明朝"/>
              </w:rPr>
            </w:pPr>
            <w:r>
              <w:rPr>
                <w:rFonts w:hint="eastAsia" w:ascii="ＭＳ 明朝" w:hAnsi="ＭＳ 明朝" w:eastAsia="ＭＳ 明朝"/>
              </w:rPr>
              <w:t>■日時</w:t>
            </w:r>
          </w:p>
        </w:tc>
        <w:tc>
          <w:tcPr>
            <w:tcW w:w="7797" w:type="dxa"/>
            <w:vAlign w:val="top"/>
          </w:tcPr>
          <w:p>
            <w:pPr>
              <w:pStyle w:val="0"/>
              <w:ind w:firstLine="210" w:firstLineChars="100"/>
              <w:rPr>
                <w:rFonts w:hint="default" w:ascii="ＭＳ 明朝" w:hAnsi="ＭＳ 明朝" w:eastAsia="ＭＳ 明朝"/>
              </w:rPr>
            </w:pPr>
            <w:r>
              <w:rPr>
                <w:rFonts w:hint="eastAsia" w:ascii="ＭＳ 明朝" w:hAnsi="ＭＳ 明朝" w:eastAsia="ＭＳ 明朝"/>
              </w:rPr>
              <w:t>令和　</w:t>
            </w:r>
            <w:r>
              <w:rPr>
                <w:rFonts w:hint="eastAsia" w:ascii="ＭＳ 明朝" w:hAnsi="ＭＳ 明朝" w:eastAsia="ＭＳ 明朝"/>
              </w:rPr>
              <w:t xml:space="preserve"> </w:t>
            </w:r>
            <w:r>
              <w:rPr>
                <w:rFonts w:hint="eastAsia" w:ascii="ＭＳ 明朝" w:hAnsi="ＭＳ 明朝" w:eastAsia="ＭＳ 明朝"/>
              </w:rPr>
              <w:t>　年　</w:t>
            </w:r>
            <w:r>
              <w:rPr>
                <w:rFonts w:hint="eastAsia" w:ascii="ＭＳ 明朝" w:hAnsi="ＭＳ 明朝" w:eastAsia="ＭＳ 明朝"/>
              </w:rPr>
              <w:t xml:space="preserve"> </w:t>
            </w:r>
            <w:r>
              <w:rPr>
                <w:rFonts w:hint="eastAsia" w:ascii="ＭＳ 明朝" w:hAnsi="ＭＳ 明朝" w:eastAsia="ＭＳ 明朝"/>
              </w:rPr>
              <w:t>　月　</w:t>
            </w:r>
            <w:r>
              <w:rPr>
                <w:rFonts w:hint="eastAsia" w:ascii="ＭＳ 明朝" w:hAnsi="ＭＳ 明朝" w:eastAsia="ＭＳ 明朝"/>
              </w:rPr>
              <w:t xml:space="preserve"> </w:t>
            </w:r>
            <w:r>
              <w:rPr>
                <w:rFonts w:hint="eastAsia" w:ascii="ＭＳ 明朝" w:hAnsi="ＭＳ 明朝" w:eastAsia="ＭＳ 明朝"/>
              </w:rPr>
              <w:t>　日（　</w:t>
            </w:r>
            <w:r>
              <w:rPr>
                <w:rFonts w:hint="eastAsia" w:ascii="ＭＳ 明朝" w:hAnsi="ＭＳ 明朝" w:eastAsia="ＭＳ 明朝"/>
              </w:rPr>
              <w:t xml:space="preserve"> </w:t>
            </w:r>
            <w:r>
              <w:rPr>
                <w:rFonts w:hint="eastAsia" w:ascii="ＭＳ 明朝" w:hAnsi="ＭＳ 明朝" w:eastAsia="ＭＳ 明朝"/>
              </w:rPr>
              <w:t>　）　　　時　　分　～　　時　　分</w:t>
            </w:r>
          </w:p>
        </w:tc>
      </w:tr>
      <w:tr>
        <w:trPr/>
        <w:tc>
          <w:tcPr>
            <w:tcW w:w="1129" w:type="dxa"/>
            <w:vAlign w:val="top"/>
          </w:tcPr>
          <w:p>
            <w:pPr>
              <w:pStyle w:val="0"/>
              <w:rPr>
                <w:rFonts w:hint="default" w:ascii="ＭＳ 明朝" w:hAnsi="ＭＳ 明朝" w:eastAsia="ＭＳ 明朝"/>
              </w:rPr>
            </w:pPr>
            <w:r>
              <w:rPr>
                <w:rFonts w:hint="eastAsia" w:ascii="ＭＳ 明朝" w:hAnsi="ＭＳ 明朝" w:eastAsia="ＭＳ 明朝"/>
              </w:rPr>
              <w:t>■場所</w:t>
            </w:r>
          </w:p>
        </w:tc>
        <w:tc>
          <w:tcPr>
            <w:tcW w:w="7797" w:type="dxa"/>
            <w:vAlign w:val="top"/>
          </w:tcPr>
          <w:p>
            <w:pPr>
              <w:pStyle w:val="0"/>
              <w:rPr>
                <w:rFonts w:hint="default" w:ascii="ＭＳ 明朝" w:hAnsi="ＭＳ 明朝" w:eastAsia="ＭＳ 明朝"/>
              </w:rPr>
            </w:pPr>
          </w:p>
        </w:tc>
      </w:tr>
      <w:tr>
        <w:trPr/>
        <w:tc>
          <w:tcPr>
            <w:tcW w:w="1129" w:type="dxa"/>
            <w:vAlign w:val="top"/>
          </w:tcPr>
          <w:p>
            <w:pPr>
              <w:pStyle w:val="0"/>
              <w:rPr>
                <w:rFonts w:hint="default" w:ascii="ＭＳ 明朝" w:hAnsi="ＭＳ 明朝" w:eastAsia="ＭＳ 明朝"/>
              </w:rPr>
            </w:pPr>
            <w:r>
              <w:rPr>
                <w:rFonts w:hint="eastAsia" w:ascii="ＭＳ 明朝" w:hAnsi="ＭＳ 明朝" w:eastAsia="ＭＳ 明朝"/>
              </w:rPr>
              <w:t>■出欠</w:t>
            </w:r>
          </w:p>
        </w:tc>
        <w:tc>
          <w:tcPr>
            <w:tcW w:w="7797" w:type="dxa"/>
            <w:vAlign w:val="top"/>
          </w:tcPr>
          <w:p>
            <w:pPr>
              <w:pStyle w:val="0"/>
              <w:rPr>
                <w:rFonts w:hint="default" w:ascii="ＭＳ 明朝" w:hAnsi="ＭＳ 明朝" w:eastAsia="ＭＳ 明朝"/>
              </w:rPr>
            </w:pPr>
            <w:r>
              <w:rPr>
                <w:rFonts w:hint="eastAsia" w:ascii="ＭＳ 明朝" w:hAnsi="ＭＳ 明朝" w:eastAsia="ＭＳ 明朝"/>
              </w:rPr>
              <w:t>　　　　名中　出席者　　名　　※</w:t>
            </w:r>
            <w:r>
              <w:rPr>
                <w:rFonts w:hint="eastAsia" w:ascii="ＭＳ 明朝" w:hAnsi="ＭＳ 明朝" w:eastAsia="ＭＳ 明朝"/>
              </w:rPr>
              <w:t xml:space="preserve"> </w:t>
            </w:r>
            <w:r>
              <w:rPr>
                <w:rFonts w:hint="eastAsia" w:ascii="ＭＳ 明朝" w:hAnsi="ＭＳ 明朝" w:eastAsia="ＭＳ 明朝"/>
              </w:rPr>
              <w:t>別添名簿のとおり</w:t>
            </w:r>
          </w:p>
        </w:tc>
      </w:tr>
      <w:tr>
        <w:trPr/>
        <w:tc>
          <w:tcPr>
            <w:tcW w:w="1129" w:type="dxa"/>
            <w:vAlign w:val="top"/>
          </w:tcPr>
          <w:p>
            <w:pPr>
              <w:pStyle w:val="0"/>
              <w:rPr>
                <w:rFonts w:hint="default" w:ascii="ＭＳ 明朝" w:hAnsi="ＭＳ 明朝" w:eastAsia="ＭＳ 明朝"/>
              </w:rPr>
            </w:pPr>
            <w:r>
              <w:rPr>
                <w:rFonts w:hint="eastAsia" w:ascii="ＭＳ 明朝" w:hAnsi="ＭＳ 明朝" w:eastAsia="ＭＳ 明朝"/>
              </w:rPr>
              <w:t>■記録者</w:t>
            </w:r>
          </w:p>
        </w:tc>
        <w:tc>
          <w:tcPr>
            <w:tcW w:w="7797" w:type="dxa"/>
            <w:vAlign w:val="top"/>
          </w:tcPr>
          <w:p>
            <w:pPr>
              <w:pStyle w:val="0"/>
              <w:rPr>
                <w:rFonts w:hint="default" w:ascii="ＭＳ 明朝" w:hAnsi="ＭＳ 明朝" w:eastAsia="ＭＳ 明朝"/>
              </w:rPr>
            </w:pPr>
            <w:r>
              <w:rPr>
                <w:rFonts w:hint="eastAsia" w:ascii="ＭＳ 明朝" w:hAnsi="ＭＳ 明朝" w:eastAsia="ＭＳ 明朝"/>
              </w:rPr>
              <w:t>　　　　　　　　　　　</w:t>
            </w:r>
          </w:p>
        </w:tc>
      </w:tr>
      <w:tr>
        <w:trPr>
          <w:trHeight w:val="10370" w:hRule="atLeast"/>
        </w:trPr>
        <w:tc>
          <w:tcPr>
            <w:tcW w:w="8926" w:type="dxa"/>
            <w:gridSpan w:val="2"/>
            <w:vAlign w:val="top"/>
          </w:tcPr>
          <w:p>
            <w:pPr>
              <w:pStyle w:val="0"/>
              <w:rPr>
                <w:rFonts w:hint="default" w:ascii="ＭＳ 明朝" w:hAnsi="ＭＳ 明朝" w:eastAsia="ＭＳ 明朝"/>
              </w:rPr>
            </w:pPr>
            <w:r>
              <w:rPr>
                <w:rFonts w:hint="eastAsia" w:ascii="ＭＳ 明朝" w:hAnsi="ＭＳ 明朝" w:eastAsia="ＭＳ 明朝"/>
              </w:rPr>
              <w:t>■協議内容</w:t>
            </w:r>
          </w:p>
          <w:p>
            <w:pPr>
              <w:pStyle w:val="0"/>
              <w:ind w:firstLine="210" w:firstLineChars="100"/>
              <w:rPr>
                <w:rFonts w:hint="default" w:ascii="ＭＳ 明朝" w:hAnsi="ＭＳ 明朝" w:eastAsia="ＭＳ 明朝"/>
              </w:rPr>
            </w:pPr>
            <w:r>
              <w:rPr>
                <w:rFonts w:hint="eastAsia" w:ascii="ＭＳ ゴシック" w:hAnsi="ＭＳ ゴシック" w:eastAsia="ＭＳ ゴシック"/>
                <w:b w:val="1"/>
              </w:rPr>
              <w:t>□</w:t>
            </w:r>
            <w:r>
              <w:rPr>
                <w:rFonts w:hint="eastAsia" w:ascii="ＭＳ ゴシック" w:hAnsi="ＭＳ ゴシック" w:eastAsia="ＭＳ ゴシック"/>
                <w:b w:val="1"/>
              </w:rPr>
              <w:t xml:space="preserve"> </w:t>
            </w:r>
            <w:r>
              <w:rPr>
                <w:rFonts w:hint="eastAsia" w:ascii="ＭＳ ゴシック" w:hAnsi="ＭＳ ゴシック" w:eastAsia="ＭＳ ゴシック"/>
                <w:b w:val="1"/>
              </w:rPr>
              <w:t>ネットワーク化活動計画</w:t>
            </w:r>
            <w:r>
              <w:rPr>
                <w:rFonts w:hint="eastAsia" w:ascii="ＭＳ ゴシック" w:hAnsi="ＭＳ ゴシック" w:eastAsia="ＭＳ ゴシック"/>
                <w:b w:val="1"/>
              </w:rPr>
              <w:t xml:space="preserve"> </w:t>
            </w:r>
            <w:r>
              <w:rPr>
                <w:rFonts w:hint="eastAsia" w:ascii="ＭＳ ゴシック" w:hAnsi="ＭＳ ゴシック" w:eastAsia="ＭＳ ゴシック"/>
                <w:b w:val="1"/>
              </w:rPr>
              <w:t>について</w:t>
            </w:r>
          </w:p>
          <w:p>
            <w:pPr>
              <w:pStyle w:val="0"/>
              <w:rPr>
                <w:rFonts w:hint="default" w:ascii="ＭＳ 明朝" w:hAnsi="ＭＳ 明朝" w:eastAsia="ＭＳ 明朝"/>
              </w:rPr>
            </w:pPr>
          </w:p>
          <w:tbl>
            <w:tblPr>
              <w:tblStyle w:val="23"/>
              <w:tblW w:w="0" w:type="auto"/>
              <w:tblInd w:w="0" w:type="dxa"/>
              <w:tblLayout w:type="fixed"/>
              <w:tblLook w:firstRow="1" w:lastRow="0" w:firstColumn="1" w:lastColumn="0" w:noHBand="0" w:noVBand="1" w:val="04A0"/>
            </w:tblPr>
            <w:tblGrid>
              <w:gridCol w:w="2047"/>
              <w:gridCol w:w="6499"/>
            </w:tblGrid>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r>
                    <w:rPr>
                      <w:rFonts w:hint="eastAsia" w:ascii="ＭＳ ゴシック" w:hAnsi="ＭＳ ゴシック" w:eastAsia="ＭＳ ゴシック"/>
                    </w:rPr>
                    <w:t xml:space="preserve"> </w:t>
                  </w:r>
                  <w:r>
                    <w:rPr>
                      <w:rFonts w:hint="eastAsia" w:ascii="ＭＳ ゴシック" w:hAnsi="ＭＳ ゴシック" w:eastAsia="ＭＳ ゴシック"/>
                    </w:rPr>
                    <w:t>例１</w:t>
                  </w:r>
                  <w:r>
                    <w:rPr>
                      <w:rFonts w:hint="eastAsia" w:ascii="ＭＳ ゴシック" w:hAnsi="ＭＳ ゴシック" w:eastAsia="ＭＳ ゴシック"/>
                    </w:rPr>
                    <w:t xml:space="preserve"> </w:t>
                  </w:r>
                  <w:r>
                    <w:rPr>
                      <w:rFonts w:hint="eastAsia" w:ascii="ＭＳ ゴシック" w:hAnsi="ＭＳ ゴシック" w:eastAsia="ＭＳ ゴシック"/>
                    </w:rPr>
                    <w:t>】</w:t>
                  </w:r>
                </w:p>
              </w:tc>
              <w:tc>
                <w:tcPr>
                  <w:tcW w:w="6499" w:type="dxa"/>
                  <w:vAlign w:val="top"/>
                </w:tcPr>
                <w:p>
                  <w:pPr>
                    <w:pStyle w:val="0"/>
                    <w:jc w:val="center"/>
                    <w:rPr>
                      <w:rFonts w:hint="eastAsia" w:ascii="HG正楷書体-PRO" w:hAnsi="HG正楷書体-PRO" w:eastAsia="HG正楷書体-PRO"/>
                    </w:rPr>
                  </w:pPr>
                  <w:r>
                    <w:rPr>
                      <w:rFonts w:hint="eastAsia" w:ascii="ＭＳ ゴシック" w:hAnsi="ＭＳ ゴシック" w:eastAsia="ＭＳ ゴシック"/>
                    </w:rPr>
                    <w:t>年度ごとの記載例</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令和７年度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協定員にネットワーク化活動計画の作成について説明。</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令和６年度に確認し合ったとおり</w:t>
                  </w:r>
                  <w:r>
                    <w:rPr>
                      <w:rFonts w:hint="eastAsia" w:ascii="AR P教科書体M" w:hAnsi="AR P教科書体M" w:eastAsia="AR P教科書体M"/>
                      <w:b w:val="1"/>
                      <w:sz w:val="24"/>
                    </w:rPr>
                    <w:t xml:space="preserve"> </w:t>
                  </w:r>
                  <w:r>
                    <w:rPr>
                      <w:rFonts w:hint="eastAsia" w:ascii="AR P教科書体M" w:hAnsi="AR P教科書体M" w:eastAsia="AR P教科書体M"/>
                      <w:b w:val="1"/>
                      <w:sz w:val="24"/>
                    </w:rPr>
                    <w:t>「多様な組織等の参画」の項目でネットワーク化活動計画を作成する。</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参画を期待したい組織（非農業者）をピックアップした。</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今後役員を中心に参画依頼を行う。</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令和８年度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多様な組織等の参画で解決しようとする課題について話し合った。当協定は共同取組活動の参加が減少傾向にあるため、「②共同取組活動参加者の不足」を解決することとした。</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ネットワーク化活動計画４－２の詳細を記載した。</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候補だった、集落の●●組織に参画の依頼と作業の説明をしたが断られてしまった。</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令和９年度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多様な組織等の参画により連携して実施する活動について協議した。「②農地保全」「③水路・農道等の維持管理」を連携して行うこととした。</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ネットワーク化活動計画４－３の詳細を記載した。</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集落区長に依頼したところ自治会として参画してもらえることとなり同意が得られた。ネットワーク化活動計画４－１（１）を記載した。</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w:t>
                  </w:r>
                  <w:r>
                    <w:rPr>
                      <w:rFonts w:hint="eastAsia" w:ascii="ＭＳ ゴシック" w:hAnsi="ＭＳ ゴシック" w:eastAsia="ＭＳ ゴシック"/>
                    </w:rPr>
                    <w:t>10</w:t>
                  </w:r>
                  <w:r>
                    <w:rPr>
                      <w:rFonts w:hint="eastAsia" w:ascii="ＭＳ ゴシック" w:hAnsi="ＭＳ ゴシック" w:eastAsia="ＭＳ ゴシック"/>
                    </w:rPr>
                    <w:t>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完成したネットワーク化活動計画を市役所に提出。</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「多様な組織等の参画」が自治会であったことから、集落の総会において集落協定の現状と課題、協力を依頼したい事項・実施方法や時期を説明し、承諾を得た。次年度から実施する。</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w:t>
                  </w:r>
                  <w:r>
                    <w:rPr>
                      <w:rFonts w:hint="eastAsia" w:ascii="ＭＳ ゴシック" w:hAnsi="ＭＳ ゴシック" w:eastAsia="ＭＳ ゴシック"/>
                    </w:rPr>
                    <w:t>11</w:t>
                  </w:r>
                  <w:r>
                    <w:rPr>
                      <w:rFonts w:hint="eastAsia" w:ascii="ＭＳ ゴシック" w:hAnsi="ＭＳ ゴシック" w:eastAsia="ＭＳ ゴシック"/>
                    </w:rPr>
                    <w:t>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協定農用地について、自治会の参画を得て農道水路の共同草刈りと防除作業を行った（協定員●名、自治会から●名）。</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今後集落の意見を取り入れつつ活動を継続していきたい。</w:t>
                  </w:r>
                </w:p>
              </w:tc>
            </w:tr>
          </w:tbl>
          <w:p>
            <w:pPr>
              <w:pStyle w:val="0"/>
              <w:rPr>
                <w:rFonts w:hint="default" w:ascii="ＭＳ 明朝" w:hAnsi="ＭＳ 明朝" w:eastAsia="ＭＳ 明朝"/>
              </w:rPr>
            </w:pPr>
          </w:p>
          <w:tbl>
            <w:tblPr>
              <w:tblStyle w:val="23"/>
              <w:tblW w:w="0" w:type="auto"/>
              <w:tblInd w:w="0" w:type="dxa"/>
              <w:tblLayout w:type="fixed"/>
              <w:tblLook w:firstRow="1" w:lastRow="0" w:firstColumn="1" w:lastColumn="0" w:noHBand="0" w:noVBand="1" w:val="04A0"/>
            </w:tblPr>
            <w:tblGrid>
              <w:gridCol w:w="2047"/>
              <w:gridCol w:w="6499"/>
            </w:tblGrid>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w:t>
                  </w:r>
                  <w:r>
                    <w:rPr>
                      <w:rFonts w:hint="eastAsia" w:ascii="ＭＳ ゴシック" w:hAnsi="ＭＳ ゴシック" w:eastAsia="ＭＳ ゴシック"/>
                    </w:rPr>
                    <w:t xml:space="preserve"> </w:t>
                  </w:r>
                  <w:r>
                    <w:rPr>
                      <w:rFonts w:hint="eastAsia" w:ascii="ＭＳ ゴシック" w:hAnsi="ＭＳ ゴシック" w:eastAsia="ＭＳ ゴシック"/>
                    </w:rPr>
                    <w:t>例２</w:t>
                  </w:r>
                  <w:r>
                    <w:rPr>
                      <w:rFonts w:hint="eastAsia" w:ascii="ＭＳ ゴシック" w:hAnsi="ＭＳ ゴシック" w:eastAsia="ＭＳ ゴシック"/>
                    </w:rPr>
                    <w:t xml:space="preserve"> </w:t>
                  </w:r>
                  <w:r>
                    <w:rPr>
                      <w:rFonts w:hint="eastAsia" w:ascii="ＭＳ ゴシック" w:hAnsi="ＭＳ ゴシック" w:eastAsia="ＭＳ ゴシック"/>
                    </w:rPr>
                    <w:t>】</w:t>
                  </w:r>
                </w:p>
              </w:tc>
              <w:tc>
                <w:tcPr>
                  <w:tcW w:w="6499" w:type="dxa"/>
                  <w:vAlign w:val="top"/>
                </w:tcPr>
                <w:p>
                  <w:pPr>
                    <w:pStyle w:val="0"/>
                    <w:jc w:val="center"/>
                    <w:rPr>
                      <w:rFonts w:hint="eastAsia" w:ascii="HG正楷書体-PRO" w:hAnsi="HG正楷書体-PRO" w:eastAsia="HG正楷書体-PRO"/>
                    </w:rPr>
                  </w:pPr>
                  <w:r>
                    <w:rPr>
                      <w:rFonts w:hint="eastAsia" w:ascii="ＭＳ ゴシック" w:hAnsi="ＭＳ ゴシック" w:eastAsia="ＭＳ ゴシック"/>
                    </w:rPr>
                    <w:t>年度ごとの記載例</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令和７年度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ネットワーク化活動計画の作成や詳細は令和６年度総会において説明済（</w:t>
                  </w:r>
                  <w:r>
                    <w:rPr>
                      <w:rFonts w:hint="eastAsia" w:ascii="AR P教科書体M" w:hAnsi="AR P教科書体M" w:eastAsia="AR P教科書体M"/>
                      <w:b w:val="1"/>
                      <w:sz w:val="24"/>
                    </w:rPr>
                    <w:t xml:space="preserve"> </w:t>
                  </w:r>
                  <w:r>
                    <w:rPr>
                      <w:rFonts w:hint="eastAsia" w:ascii="AR P教科書体M" w:hAnsi="AR P教科書体M" w:eastAsia="AR P教科書体M"/>
                      <w:b w:val="1"/>
                      <w:sz w:val="24"/>
                    </w:rPr>
                    <w:t>「多様な組織等の参画」の項目で作成する）。</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参画を期待したい組織を多面的機能支払制度に取り組む●●保全会とし、代表から承諾を得て、保全会の総会で説明して同意を得た。</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役員会においてネットワーク化活動計画案を作成し、集落協定の総会に諮り、同意を得た。</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４－２「②共同取組活動参加者の不足」の解決</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４－３「③水路・農道等の維持管理」　</w:t>
                  </w:r>
                  <w:r>
                    <w:rPr>
                      <w:rFonts w:hint="eastAsia" w:ascii="AR P教科書体M" w:hAnsi="AR P教科書体M" w:eastAsia="AR P教科書体M"/>
                      <w:b w:val="1"/>
                      <w:sz w:val="24"/>
                    </w:rPr>
                    <w:t xml:space="preserve"> </w:t>
                  </w:r>
                  <w:r>
                    <w:rPr>
                      <w:rFonts w:hint="eastAsia" w:ascii="AR P教科書体M" w:hAnsi="AR P教科書体M" w:eastAsia="AR P教科書体M"/>
                      <w:b w:val="1"/>
                      <w:sz w:val="24"/>
                    </w:rPr>
                    <w:t>の実施</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完成したネットワーク化活動計画を市役所に提出。</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令和８年度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ネットワーク化活動計画はＲ８．３月市役所提出済。</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●●保全会と連携して水路の江ざらい、農道の草刈等を実施。</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反省点や改善点等を話し合った（意見欄に記載）。</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計画に変更点なし。</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令和９年度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ネットワーク化活動計画はＲ８．３月市役所提出済。</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●●保全会と連携して水路の江ざらい、農道の草刈等を実施。</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一部４－２と４－３の詳細に追記したい一文があったため役員会で協議し、総会で合意を得た。</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変更したネットワーク化活動計画を市役所に提出。</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w:t>
                  </w:r>
                  <w:r>
                    <w:rPr>
                      <w:rFonts w:hint="eastAsia" w:ascii="ＭＳ ゴシック" w:hAnsi="ＭＳ ゴシック" w:eastAsia="ＭＳ ゴシック"/>
                    </w:rPr>
                    <w:t>10</w:t>
                  </w:r>
                  <w:r>
                    <w:rPr>
                      <w:rFonts w:hint="eastAsia" w:ascii="ＭＳ ゴシック" w:hAnsi="ＭＳ ゴシック" w:eastAsia="ＭＳ ゴシック"/>
                    </w:rPr>
                    <w:t>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ネットワーク化活動計画（Ｒ９変更）はＲ</w:t>
                  </w:r>
                  <w:r>
                    <w:rPr>
                      <w:rFonts w:hint="eastAsia" w:ascii="AR P教科書体M" w:hAnsi="AR P教科書体M" w:eastAsia="AR P教科書体M"/>
                      <w:b w:val="1"/>
                      <w:sz w:val="24"/>
                    </w:rPr>
                    <w:t>10</w:t>
                  </w:r>
                  <w:r>
                    <w:rPr>
                      <w:rFonts w:hint="eastAsia" w:ascii="AR P教科書体M" w:hAnsi="AR P教科書体M" w:eastAsia="AR P教科書体M"/>
                      <w:b w:val="1"/>
                      <w:sz w:val="24"/>
                    </w:rPr>
                    <w:t>．３月に市役所提出済。</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●●保全会と連携して水路の江ざらい、農道の草刈等を実施。</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振り返りの会議を行ったが特に問題点等はなく、計画に変更点なし。</w:t>
                  </w:r>
                </w:p>
              </w:tc>
            </w:tr>
            <w:tr>
              <w:trPr/>
              <w:tc>
                <w:tcPr>
                  <w:tcW w:w="2047" w:type="dxa"/>
                  <w:vAlign w:val="top"/>
                </w:tcPr>
                <w:p>
                  <w:pPr>
                    <w:pStyle w:val="0"/>
                    <w:jc w:val="center"/>
                    <w:rPr>
                      <w:rFonts w:hint="eastAsia" w:ascii="ＭＳ ゴシック" w:hAnsi="ＭＳ ゴシック" w:eastAsia="ＭＳ ゴシック"/>
                    </w:rPr>
                  </w:pPr>
                  <w:r>
                    <w:rPr>
                      <w:rFonts w:hint="eastAsia" w:ascii="ＭＳ ゴシック" w:hAnsi="ＭＳ ゴシック" w:eastAsia="ＭＳ ゴシック"/>
                    </w:rPr>
                    <w:t>令和</w:t>
                  </w:r>
                  <w:r>
                    <w:rPr>
                      <w:rFonts w:hint="eastAsia" w:ascii="ＭＳ ゴシック" w:hAnsi="ＭＳ ゴシック" w:eastAsia="ＭＳ ゴシック"/>
                    </w:rPr>
                    <w:t>11</w:t>
                  </w:r>
                  <w:r>
                    <w:rPr>
                      <w:rFonts w:hint="eastAsia" w:ascii="ＭＳ ゴシック" w:hAnsi="ＭＳ ゴシック" w:eastAsia="ＭＳ ゴシック"/>
                    </w:rPr>
                    <w:t>年度</w:t>
                  </w:r>
                </w:p>
              </w:tc>
              <w:tc>
                <w:tcPr>
                  <w:tcW w:w="6499" w:type="dxa"/>
                  <w:vAlign w:val="top"/>
                </w:tcPr>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ネットワーク化活動計画（Ｒ９変更）はＲ</w:t>
                  </w:r>
                  <w:r>
                    <w:rPr>
                      <w:rFonts w:hint="eastAsia" w:ascii="AR P教科書体M" w:hAnsi="AR P教科書体M" w:eastAsia="AR P教科書体M"/>
                      <w:b w:val="1"/>
                      <w:sz w:val="24"/>
                    </w:rPr>
                    <w:t>10</w:t>
                  </w:r>
                  <w:r>
                    <w:rPr>
                      <w:rFonts w:hint="eastAsia" w:ascii="AR P教科書体M" w:hAnsi="AR P教科書体M" w:eastAsia="AR P教科書体M"/>
                      <w:b w:val="1"/>
                      <w:sz w:val="24"/>
                    </w:rPr>
                    <w:t>．３月に市役所提出済。</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●●保全会と連携して水路の江ざらい、農道の草刈等を実施。</w:t>
                  </w:r>
                </w:p>
                <w:p>
                  <w:pPr>
                    <w:pStyle w:val="0"/>
                    <w:rPr>
                      <w:rFonts w:hint="eastAsia" w:ascii="AR P教科書体M" w:hAnsi="AR P教科書体M" w:eastAsia="AR P教科書体M"/>
                      <w:b w:val="1"/>
                      <w:sz w:val="24"/>
                    </w:rPr>
                  </w:pPr>
                  <w:r>
                    <w:rPr>
                      <w:rFonts w:hint="eastAsia" w:ascii="AR P教科書体M" w:hAnsi="AR P教科書体M" w:eastAsia="AR P教科書体M"/>
                      <w:b w:val="1"/>
                      <w:sz w:val="24"/>
                    </w:rPr>
                    <w:t>　振り返りの会議を行ったが特に問題点等はなく、計画に変更点なし。　今後も継続していきたい。</w:t>
                  </w:r>
                </w:p>
              </w:tc>
            </w:tr>
          </w:tbl>
          <w:p>
            <w:pPr>
              <w:pStyle w:val="0"/>
              <w:rPr>
                <w:rFonts w:hint="default" w:ascii="ＭＳ 明朝" w:hAnsi="ＭＳ 明朝" w:eastAsia="ＭＳ 明朝"/>
              </w:rPr>
            </w:pPr>
            <w:bookmarkStart w:id="0" w:name="_GoBack"/>
            <w:bookmarkEnd w:id="0"/>
            <w:r>
              <w:rPr>
                <w:rFonts w:hint="eastAsia" w:ascii="ＭＳ 明朝" w:hAnsi="ＭＳ 明朝" w:eastAsia="ＭＳ 明朝"/>
              </w:rPr>
              <w:t>　</w:t>
            </w:r>
            <w:r>
              <w:rPr>
                <w:rFonts w:hint="eastAsia" w:ascii="ＭＳ ゴシック" w:hAnsi="ＭＳ ゴシック" w:eastAsia="ＭＳ ゴシック"/>
                <w:b w:val="1"/>
              </w:rPr>
              <w:t>□</w:t>
            </w:r>
            <w:r>
              <w:rPr>
                <w:rFonts w:hint="eastAsia" w:ascii="ＭＳ ゴシック" w:hAnsi="ＭＳ ゴシック" w:eastAsia="ＭＳ ゴシック"/>
                <w:b w:val="1"/>
              </w:rPr>
              <w:t xml:space="preserve"> </w:t>
            </w:r>
            <w:r>
              <w:rPr>
                <w:rFonts w:hint="eastAsia" w:ascii="ＭＳ ゴシック" w:hAnsi="ＭＳ ゴシック" w:eastAsia="ＭＳ ゴシック"/>
                <w:b w:val="1"/>
              </w:rPr>
              <w:t>その他</w:t>
            </w:r>
          </w:p>
          <w:p>
            <w:pPr>
              <w:pStyle w:val="0"/>
              <w:rPr>
                <w:rFonts w:hint="default" w:ascii="ＭＳ 明朝" w:hAnsi="ＭＳ 明朝" w:eastAsia="ＭＳ 明朝"/>
              </w:rPr>
            </w:pPr>
            <w:r>
              <w:rPr>
                <w:rFonts w:hint="eastAsia" w:ascii="AR P教科書体M" w:hAnsi="AR P教科書体M" w:eastAsia="AR P教科書体M"/>
                <w:b w:val="1"/>
                <w:sz w:val="24"/>
              </w:rPr>
              <w:t>（ネットワーク化活動計画の会議時に提案した別の協議事項やその結果等を記載）</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　</w:t>
            </w:r>
            <w:r>
              <w:rPr>
                <w:rFonts w:hint="eastAsia" w:ascii="ＭＳ ゴシック" w:hAnsi="ＭＳ ゴシック" w:eastAsia="ＭＳ ゴシック"/>
                <w:b w:val="1"/>
              </w:rPr>
              <w:t>●</w:t>
            </w:r>
            <w:r>
              <w:rPr>
                <w:rFonts w:hint="eastAsia" w:ascii="ＭＳ ゴシック" w:hAnsi="ＭＳ ゴシック" w:eastAsia="ＭＳ ゴシック"/>
                <w:b w:val="1"/>
              </w:rPr>
              <w:t xml:space="preserve"> </w:t>
            </w:r>
            <w:r>
              <w:rPr>
                <w:rFonts w:hint="eastAsia" w:ascii="ＭＳ ゴシック" w:hAnsi="ＭＳ ゴシック" w:eastAsia="ＭＳ ゴシック"/>
                <w:b w:val="1"/>
              </w:rPr>
              <w:t>出た意見等</w:t>
            </w:r>
          </w:p>
          <w:p>
            <w:pPr>
              <w:pStyle w:val="0"/>
              <w:rPr>
                <w:rFonts w:hint="default" w:ascii="ＭＳ 明朝" w:hAnsi="ＭＳ 明朝" w:eastAsia="ＭＳ 明朝"/>
              </w:rPr>
            </w:pPr>
            <w:r>
              <w:rPr>
                <w:rFonts w:hint="eastAsia" w:ascii="AR P教科書体M" w:hAnsi="AR P教科書体M" w:eastAsia="AR P教科書体M"/>
                <w:b w:val="1"/>
                <w:sz w:val="24"/>
              </w:rPr>
              <w:t>（計画作成や実施した内容等について出た意見や質疑の内容等を記載）</w:t>
            </w:r>
          </w:p>
        </w:tc>
      </w:tr>
    </w:tbl>
    <w:p>
      <w:pPr>
        <w:pStyle w:val="0"/>
        <w:rPr>
          <w:rFonts w:hint="eastAsia" w:ascii="ＭＳ ゴシック" w:hAnsi="ＭＳ ゴシック" w:eastAsia="ＭＳ ゴシック"/>
          <w:b w:val="1"/>
        </w:rPr>
      </w:pPr>
      <w:r>
        <w:rPr>
          <w:rFonts w:hint="eastAsia" w:ascii="ＭＳ 明朝" w:hAnsi="ＭＳ 明朝" w:eastAsia="ＭＳ 明朝"/>
        </w:rPr>
        <w:t>※添付資料…　</w:t>
      </w:r>
      <w:r>
        <w:rPr>
          <w:rFonts w:hint="eastAsia" w:ascii="ＭＳ ゴシック" w:hAnsi="ＭＳ ゴシック" w:eastAsia="ＭＳ ゴシック"/>
          <w:b w:val="1"/>
          <w:u w:val="double" w:color="auto"/>
        </w:rPr>
        <w:t>参加者名簿、話し合いの様子（写真）</w:t>
      </w:r>
      <w:r>
        <w:rPr>
          <w:rFonts w:hint="eastAsia" w:ascii="AR P教科書体M" w:hAnsi="AR P教科書体M" w:eastAsia="AR P教科書体M"/>
          <w:b w:val="1"/>
          <w:sz w:val="24"/>
        </w:rPr>
        <w:t>　←　添付または貼付け等</w:t>
      </w:r>
    </w:p>
    <w:p>
      <w:pPr>
        <w:pStyle w:val="0"/>
        <w:jc w:val="right"/>
        <w:rPr>
          <w:rFonts w:hint="eastAsia" w:ascii="ＭＳ ゴシック" w:hAnsi="ＭＳ ゴシック" w:eastAsia="ＭＳ ゴシック"/>
          <w:b w:val="1"/>
        </w:rPr>
      </w:pPr>
    </w:p>
    <w:sectPr>
      <w:footerReference r:id="rId5" w:type="default"/>
      <w:pgSz w:w="11906" w:h="16838"/>
      <w:pgMar w:top="1418" w:right="1418" w:bottom="1418"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w:panose1 w:val="00000000000000000000"/>
    <w:charset w:val="80"/>
    <w:family w:val="modern"/>
    <w:notTrueType/>
    <w:pitch w:val="variable"/>
    <w:sig w:usb0="00000000" w:usb1="00000000" w:usb2="00000000" w:usb3="00000000" w:csb0="01008200" w:csb1="00000000"/>
  </w:font>
  <w:font w:name="AR P悠々ゴシック体E">
    <w:panose1 w:val="00000000000000000000"/>
    <w:charset w:val="80"/>
    <w:family w:val="moder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勘亭流H">
    <w:panose1 w:val="00000000000000000000"/>
    <w:charset w:val="80"/>
    <w:family w:val="script"/>
    <w:notTrueType/>
    <w:pitch w:val="fixed"/>
    <w:sig w:usb0="00000000" w:usb1="00000000" w:usb2="00000000" w:usb3="00000000" w:csb0="01008200" w:csb1="00000000"/>
  </w:font>
  <w:font w:name="AR悠々ゴシック体E">
    <w:panose1 w:val="00000000000000000000"/>
    <w:charset w:val="80"/>
    <w:family w:val="modern"/>
    <w:notTrueType/>
    <w:pitch w:val="fixed"/>
    <w:sig w:usb0="00000000" w:usb1="00000000" w:usb2="00000000" w:usb3="00000000" w:csb0="01008200" w:csb1="00000000"/>
  </w:font>
  <w:font w:name="AR教科書体M">
    <w:panose1 w:val="00000000000000000000"/>
    <w:charset w:val="80"/>
    <w:family w:val="script"/>
    <w:notTrueType/>
    <w:pitch w:val="fixed"/>
    <w:sig w:usb0="00000000" w:usb1="00000000" w:usb2="00000000" w:usb3="00000000" w:csb0="01008200" w:csb1="00000000"/>
  </w:font>
  <w:font w:name="AR P浪漫明朝体U">
    <w:panose1 w:val="00000000000000000000"/>
    <w:charset w:val="80"/>
    <w:family w:val="roma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HGP創英角ﾎﾟｯﾌﾟ体">
    <w:panose1 w:val="00000000000000000000"/>
    <w:charset w:val="80"/>
    <w:family w:val="modern"/>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AR P楷書体M">
    <w:panose1 w:val="00000000000000000000"/>
    <w:charset w:val="80"/>
    <w:family w:val="script"/>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教科書体">
    <w:panose1 w:val="00000000000000000000"/>
    <w:charset w:val="80"/>
    <w:family w:val="roma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IPAmj明朝">
    <w:panose1 w:val="00000000000000000000"/>
    <w:charset w:val="80"/>
    <w:family w:val="roma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HGS行書体">
    <w:panose1 w:val="00000000000000000000"/>
    <w:charset w:val="80"/>
    <w:family w:val="script"/>
    <w:notTrueType/>
    <w:pitch w:val="variable"/>
    <w:sig w:usb0="00000000" w:usb1="00000000" w:usb2="00000000" w:usb3="00000000" w:csb0="01008200" w:csb1="00000000"/>
  </w:font>
  <w:font w:name="AR P丸ゴシック体E">
    <w:panose1 w:val="00000000000000000000"/>
    <w:charset w:val="80"/>
    <w:family w:val="modern"/>
    <w:notTrueType/>
    <w:pitch w:val="variable"/>
    <w:sig w:usb0="00000000" w:usb1="00000000" w:usb2="00000000" w:usb3="00000000" w:csb0="01008200" w:csb1="00000000"/>
  </w:font>
  <w:font w:name="AR P明朝体U">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AR P教科書体M">
    <w:panose1 w:val="00000800000000000000"/>
    <w:charset w:val="80"/>
    <w:family w:val="script"/>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21"/>
            <w:rFonts w:hint="eastAsia"/>
          </w:rPr>
          <w:t>2</w:t>
        </w:r>
        <w:r>
          <w:rPr>
            <w:rFonts w:hint="eastAsia"/>
          </w:rPr>
          <w:fldChar w:fldCharType="end"/>
        </w:r>
        <w:r>
          <w:rPr>
            <w:rFonts w:hint="eastAsia"/>
          </w:rPr>
          <w:t xml:space="preserve"> / </w:t>
        </w:r>
        <w:r>
          <w:rPr>
            <w:rFonts w:hint="eastAsia"/>
          </w:rPr>
          <w:fldChar w:fldCharType="begin"/>
        </w:r>
        <w:r>
          <w:rPr>
            <w:rFonts w:hint="eastAsia"/>
          </w:rPr>
          <w:instrText xml:space="preserve">NUMPAGES \* MERGEFORMAT </w:instrText>
        </w:r>
        <w:r>
          <w:rPr>
            <w:rFonts w:hint="eastAsia"/>
          </w:rPr>
          <w:fldChar w:fldCharType="separate"/>
        </w:r>
        <w:r>
          <w:rPr>
            <w:rFonts w:hint="eastAsia"/>
          </w:rPr>
          <w:t>2</w:t>
        </w:r>
        <w:r>
          <w:rPr>
            <w:rFonts w:hint="eastAsia"/>
          </w:rPr>
          <w:fldChar w:fldCharType="end"/>
        </w:r>
      </w:p>
    </w:sdtContent>
  </w:sdt>
  <w:p>
    <w:pPr>
      <w:pStyle w:val="0"/>
      <w:rPr>
        <w:rFonts w:hint="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character" w:styleId="21">
    <w:name w:val="page number"/>
    <w:basedOn w:val="10"/>
    <w:next w:val="21"/>
    <w:link w:val="0"/>
    <w:uiPriority w:val="0"/>
  </w:style>
  <w:style w:type="table" w:styleId="22">
    <w:name w:val="Table Grid"/>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73</TotalTime>
  <Pages>2</Pages>
  <Words>6</Words>
  <Characters>1486</Characters>
  <Application>JUST Note</Application>
  <Lines>88</Lines>
  <Paragraphs>64</Paragraphs>
  <CharactersWithSpaces>1596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101275</dc:creator>
  <cp:lastModifiedBy>101150</cp:lastModifiedBy>
  <cp:lastPrinted>2020-11-24T07:42:00Z</cp:lastPrinted>
  <dcterms:created xsi:type="dcterms:W3CDTF">2020-03-10T05:47:00Z</dcterms:created>
  <dcterms:modified xsi:type="dcterms:W3CDTF">2025-05-19T02:16:39Z</dcterms:modified>
  <cp:revision>22</cp:revision>
</cp:coreProperties>
</file>